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39A" w:rsidRPr="00DF5C06" w:rsidRDefault="00CB139A" w:rsidP="00CB139A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color w:val="000000"/>
          <w:sz w:val="28"/>
          <w:szCs w:val="28"/>
        </w:rPr>
      </w:pPr>
      <w:r w:rsidRPr="00DF5C06">
        <w:rPr>
          <w:rStyle w:val="c4"/>
          <w:b/>
          <w:bCs/>
          <w:color w:val="000000"/>
          <w:sz w:val="28"/>
          <w:szCs w:val="28"/>
        </w:rPr>
        <w:t>Мастер-класс для педагогов  ДОУ на тему</w:t>
      </w:r>
    </w:p>
    <w:p w:rsidR="00D24DA6" w:rsidRPr="00DF5C06" w:rsidRDefault="00CB139A" w:rsidP="00CB139A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rStyle w:val="c4"/>
          <w:b/>
          <w:bCs/>
          <w:color w:val="000000"/>
          <w:sz w:val="28"/>
          <w:szCs w:val="28"/>
        </w:rPr>
      </w:pPr>
      <w:r w:rsidRPr="00DF5C06">
        <w:rPr>
          <w:rStyle w:val="c4"/>
          <w:b/>
          <w:bCs/>
          <w:color w:val="000000"/>
          <w:sz w:val="28"/>
          <w:szCs w:val="28"/>
        </w:rPr>
        <w:t>«</w:t>
      </w:r>
      <w:r w:rsidR="00D24DA6" w:rsidRPr="00DF5C06">
        <w:rPr>
          <w:rStyle w:val="c4"/>
          <w:b/>
          <w:bCs/>
          <w:color w:val="000000"/>
          <w:sz w:val="28"/>
          <w:szCs w:val="28"/>
        </w:rPr>
        <w:t>Мы патриоты своей Родины"</w:t>
      </w:r>
      <w:r w:rsidR="00DF5C06">
        <w:rPr>
          <w:rStyle w:val="c4"/>
          <w:b/>
          <w:bCs/>
          <w:color w:val="000000"/>
          <w:sz w:val="28"/>
          <w:szCs w:val="28"/>
        </w:rPr>
        <w:t>,</w:t>
      </w:r>
    </w:p>
    <w:p w:rsidR="00CB139A" w:rsidRPr="00DF5C06" w:rsidRDefault="00DF5C06" w:rsidP="00DF5C06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color w:val="000000"/>
          <w:sz w:val="28"/>
          <w:szCs w:val="28"/>
        </w:rPr>
      </w:pPr>
      <w:proofErr w:type="spellStart"/>
      <w:r w:rsidRPr="00DF5C06">
        <w:rPr>
          <w:rStyle w:val="c4"/>
          <w:b/>
          <w:bCs/>
          <w:color w:val="000000"/>
          <w:sz w:val="28"/>
          <w:szCs w:val="28"/>
        </w:rPr>
        <w:t>к</w:t>
      </w:r>
      <w:r w:rsidR="00CB139A" w:rsidRPr="00DF5C06">
        <w:rPr>
          <w:rStyle w:val="c4"/>
          <w:b/>
          <w:bCs/>
          <w:color w:val="000000"/>
          <w:sz w:val="28"/>
          <w:szCs w:val="28"/>
        </w:rPr>
        <w:t>уб-трансформер</w:t>
      </w:r>
      <w:proofErr w:type="spellEnd"/>
      <w:r w:rsidRPr="00DF5C06">
        <w:rPr>
          <w:rStyle w:val="c4"/>
          <w:b/>
          <w:bCs/>
          <w:color w:val="000000"/>
          <w:sz w:val="28"/>
          <w:szCs w:val="28"/>
        </w:rPr>
        <w:t>,</w:t>
      </w:r>
      <w:r w:rsidR="00CB139A" w:rsidRPr="00DF5C06">
        <w:rPr>
          <w:rStyle w:val="c4"/>
          <w:b/>
          <w:bCs/>
          <w:color w:val="000000"/>
          <w:sz w:val="28"/>
          <w:szCs w:val="28"/>
        </w:rPr>
        <w:t xml:space="preserve"> как средство</w:t>
      </w:r>
    </w:p>
    <w:p w:rsidR="00CB139A" w:rsidRPr="00DF5C06" w:rsidRDefault="00DF5C06" w:rsidP="00DF5C06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color w:val="000000"/>
          <w:sz w:val="28"/>
          <w:szCs w:val="28"/>
        </w:rPr>
      </w:pPr>
      <w:r w:rsidRPr="00DF5C06">
        <w:rPr>
          <w:rStyle w:val="c4"/>
          <w:b/>
          <w:bCs/>
          <w:color w:val="000000"/>
          <w:sz w:val="28"/>
          <w:szCs w:val="28"/>
        </w:rPr>
        <w:t>нравственно-</w:t>
      </w:r>
      <w:r w:rsidR="00CB139A" w:rsidRPr="00DF5C06">
        <w:rPr>
          <w:rStyle w:val="c4"/>
          <w:b/>
          <w:bCs/>
          <w:color w:val="000000"/>
          <w:sz w:val="28"/>
          <w:szCs w:val="28"/>
        </w:rPr>
        <w:t>патриотического воспитания дошкольников»</w:t>
      </w:r>
    </w:p>
    <w:p w:rsidR="00CB139A" w:rsidRPr="00DF5C06" w:rsidRDefault="00DF5C06" w:rsidP="00CB139A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color w:val="000000"/>
          <w:sz w:val="28"/>
          <w:szCs w:val="28"/>
        </w:rPr>
      </w:pPr>
      <w:r>
        <w:rPr>
          <w:rStyle w:val="c10"/>
          <w:b/>
          <w:bCs/>
          <w:color w:val="002060"/>
          <w:sz w:val="28"/>
          <w:szCs w:val="28"/>
        </w:rPr>
        <w:t xml:space="preserve">                                                              </w:t>
      </w:r>
      <w:r w:rsidR="00CB139A" w:rsidRPr="00DF5C06">
        <w:rPr>
          <w:rStyle w:val="c10"/>
          <w:b/>
          <w:bCs/>
          <w:color w:val="002060"/>
          <w:sz w:val="28"/>
          <w:szCs w:val="28"/>
        </w:rPr>
        <w:t>Воспитатель:  </w:t>
      </w:r>
      <w:r w:rsidR="00D24DA6" w:rsidRPr="00DF5C06">
        <w:rPr>
          <w:rStyle w:val="c10"/>
          <w:b/>
          <w:bCs/>
          <w:color w:val="002060"/>
          <w:sz w:val="28"/>
          <w:szCs w:val="28"/>
        </w:rPr>
        <w:t>Петренко Елена Сергеевна</w:t>
      </w:r>
    </w:p>
    <w:p w:rsidR="00CB139A" w:rsidRPr="00DF5C06" w:rsidRDefault="00DF5C06" w:rsidP="00CB139A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                                                        </w:t>
      </w:r>
      <w:r w:rsidR="00D24DA6" w:rsidRPr="00DF5C06">
        <w:rPr>
          <w:rStyle w:val="c1"/>
          <w:b/>
          <w:bCs/>
          <w:color w:val="000000"/>
          <w:sz w:val="28"/>
          <w:szCs w:val="28"/>
        </w:rPr>
        <w:t>(перв</w:t>
      </w:r>
      <w:r w:rsidR="00CB139A" w:rsidRPr="00DF5C06">
        <w:rPr>
          <w:rStyle w:val="c1"/>
          <w:b/>
          <w:bCs/>
          <w:color w:val="000000"/>
          <w:sz w:val="28"/>
          <w:szCs w:val="28"/>
        </w:rPr>
        <w:t>ая квалификационная категория)</w:t>
      </w:r>
    </w:p>
    <w:p w:rsidR="00CB139A" w:rsidRPr="00DF5C06" w:rsidRDefault="00D24DA6" w:rsidP="00D24DA6">
      <w:pPr>
        <w:pStyle w:val="c7"/>
        <w:shd w:val="clear" w:color="auto" w:fill="FFFFFF"/>
        <w:spacing w:before="0" w:beforeAutospacing="0" w:after="0" w:afterAutospacing="0"/>
        <w:ind w:hanging="358"/>
        <w:jc w:val="center"/>
        <w:rPr>
          <w:color w:val="000000"/>
          <w:sz w:val="28"/>
          <w:szCs w:val="28"/>
        </w:rPr>
      </w:pPr>
      <w:proofErr w:type="spellStart"/>
      <w:r w:rsidRPr="00DF5C06">
        <w:rPr>
          <w:color w:val="000000"/>
          <w:sz w:val="28"/>
          <w:szCs w:val="28"/>
        </w:rPr>
        <w:t>пгт</w:t>
      </w:r>
      <w:proofErr w:type="spellEnd"/>
      <w:r w:rsidRPr="00DF5C06">
        <w:rPr>
          <w:color w:val="000000"/>
          <w:sz w:val="28"/>
          <w:szCs w:val="28"/>
        </w:rPr>
        <w:t xml:space="preserve">. </w:t>
      </w:r>
      <w:proofErr w:type="spellStart"/>
      <w:r w:rsidRPr="00DF5C06">
        <w:rPr>
          <w:color w:val="000000"/>
          <w:sz w:val="28"/>
          <w:szCs w:val="28"/>
        </w:rPr>
        <w:t>Магагачи</w:t>
      </w:r>
      <w:proofErr w:type="spellEnd"/>
    </w:p>
    <w:p w:rsidR="00CB139A" w:rsidRPr="00DF5C06" w:rsidRDefault="00D24DA6" w:rsidP="00CB139A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color w:val="000000"/>
          <w:sz w:val="28"/>
          <w:szCs w:val="28"/>
        </w:rPr>
      </w:pPr>
      <w:r w:rsidRPr="00DF5C06">
        <w:rPr>
          <w:rStyle w:val="c13"/>
          <w:b/>
          <w:bCs/>
          <w:color w:val="000000"/>
          <w:sz w:val="28"/>
          <w:szCs w:val="28"/>
        </w:rPr>
        <w:t>     2024</w:t>
      </w:r>
      <w:r w:rsidR="00CB139A" w:rsidRPr="00DF5C06">
        <w:rPr>
          <w:rStyle w:val="c13"/>
          <w:b/>
          <w:bCs/>
          <w:color w:val="000000"/>
          <w:sz w:val="28"/>
          <w:szCs w:val="28"/>
        </w:rPr>
        <w:t>год</w:t>
      </w:r>
    </w:p>
    <w:p w:rsidR="00CB139A" w:rsidRDefault="00CB139A" w:rsidP="00CB139A">
      <w:pPr>
        <w:pStyle w:val="c0"/>
        <w:shd w:val="clear" w:color="auto" w:fill="FFFFFF"/>
        <w:spacing w:before="0" w:beforeAutospacing="0" w:after="0" w:afterAutospacing="0"/>
        <w:ind w:hanging="358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Цель:</w:t>
      </w:r>
      <w:r>
        <w:rPr>
          <w:rStyle w:val="c16"/>
          <w:color w:val="000000"/>
          <w:sz w:val="28"/>
          <w:szCs w:val="28"/>
        </w:rPr>
        <w:t> Познакомить педагогов  с реализацией темы патриотического воспитания  дошкольников посредством игры с трансформируемым кубом.</w:t>
      </w: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16"/>
          <w:color w:val="000000"/>
          <w:sz w:val="28"/>
          <w:szCs w:val="28"/>
        </w:rPr>
        <w:t> </w:t>
      </w:r>
      <w:r>
        <w:rPr>
          <w:rStyle w:val="c13"/>
          <w:b/>
          <w:bCs/>
          <w:color w:val="000000"/>
          <w:sz w:val="28"/>
          <w:szCs w:val="28"/>
        </w:rPr>
        <w:t>Задачи:  </w:t>
      </w: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1. Повысить уровень профессиональной компетентности педагогов, их мотивацию на использование в практике методов и приѐмов патриотического воспитания  детей при помощи  игры с </w:t>
      </w:r>
      <w:proofErr w:type="spellStart"/>
      <w:r>
        <w:rPr>
          <w:rStyle w:val="c2"/>
          <w:color w:val="000000"/>
          <w:sz w:val="28"/>
          <w:szCs w:val="28"/>
        </w:rPr>
        <w:t>кубом-трансформером</w:t>
      </w:r>
      <w:proofErr w:type="spellEnd"/>
      <w:r>
        <w:rPr>
          <w:rStyle w:val="c2"/>
          <w:color w:val="000000"/>
          <w:sz w:val="28"/>
          <w:szCs w:val="28"/>
        </w:rPr>
        <w:t>.</w:t>
      </w: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 Вызвать у участников интерес к демонстрируемым приѐмам.  </w:t>
      </w: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 Развивать творческую активность педагогов.</w:t>
      </w: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 План:  </w:t>
      </w: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1. Актуальность проблемы.  </w:t>
      </w: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2. Практикум в виде игрового </w:t>
      </w:r>
      <w:proofErr w:type="spellStart"/>
      <w:r>
        <w:rPr>
          <w:rStyle w:val="c2"/>
          <w:color w:val="000000"/>
          <w:sz w:val="28"/>
          <w:szCs w:val="28"/>
        </w:rPr>
        <w:t>треннинга</w:t>
      </w:r>
      <w:proofErr w:type="spellEnd"/>
      <w:r>
        <w:rPr>
          <w:rStyle w:val="c2"/>
          <w:color w:val="000000"/>
          <w:sz w:val="28"/>
          <w:szCs w:val="28"/>
        </w:rPr>
        <w:t>.</w:t>
      </w:r>
    </w:p>
    <w:p w:rsidR="00CB139A" w:rsidRDefault="00DF5C06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3</w:t>
      </w:r>
      <w:r w:rsidR="00CB139A">
        <w:rPr>
          <w:rStyle w:val="c2"/>
          <w:color w:val="000000"/>
          <w:sz w:val="28"/>
          <w:szCs w:val="28"/>
        </w:rPr>
        <w:t>. Рефлексия.  </w:t>
      </w:r>
    </w:p>
    <w:p w:rsidR="00CB139A" w:rsidRPr="006B0BA8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 Оборудование: готовые </w:t>
      </w:r>
      <w:proofErr w:type="spellStart"/>
      <w:r>
        <w:rPr>
          <w:rStyle w:val="c2"/>
          <w:color w:val="000000"/>
          <w:sz w:val="28"/>
          <w:szCs w:val="28"/>
        </w:rPr>
        <w:t>кубы-транформеры</w:t>
      </w:r>
      <w:proofErr w:type="spellEnd"/>
      <w:r>
        <w:rPr>
          <w:rStyle w:val="c2"/>
          <w:color w:val="000000"/>
          <w:sz w:val="28"/>
          <w:szCs w:val="28"/>
        </w:rPr>
        <w:t xml:space="preserve">, кубики для участников, клейкая </w:t>
      </w:r>
      <w:r w:rsidR="006B0BA8">
        <w:rPr>
          <w:rStyle w:val="c2"/>
          <w:color w:val="000000"/>
          <w:sz w:val="28"/>
          <w:szCs w:val="28"/>
        </w:rPr>
        <w:t xml:space="preserve">фотолента с </w:t>
      </w:r>
      <w:r>
        <w:rPr>
          <w:rStyle w:val="c2"/>
          <w:color w:val="000000"/>
          <w:sz w:val="28"/>
          <w:szCs w:val="28"/>
        </w:rPr>
        <w:t xml:space="preserve">картинки, </w:t>
      </w:r>
      <w:r w:rsidR="006B0BA8">
        <w:rPr>
          <w:rStyle w:val="c2"/>
          <w:color w:val="000000"/>
          <w:sz w:val="28"/>
          <w:szCs w:val="28"/>
        </w:rPr>
        <w:t>ножницы.</w:t>
      </w:r>
    </w:p>
    <w:p w:rsidR="006B0BA8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Style w:val="c12"/>
          <w:b/>
          <w:bCs/>
          <w:color w:val="000000"/>
          <w:sz w:val="28"/>
          <w:szCs w:val="28"/>
        </w:rPr>
      </w:pPr>
      <w:r>
        <w:rPr>
          <w:rStyle w:val="c12"/>
          <w:b/>
          <w:bCs/>
          <w:color w:val="000000"/>
          <w:sz w:val="28"/>
          <w:szCs w:val="28"/>
        </w:rPr>
        <w:t>     </w:t>
      </w:r>
    </w:p>
    <w:p w:rsidR="006B0BA8" w:rsidRDefault="006B0BA8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Style w:val="c12"/>
          <w:b/>
          <w:bCs/>
          <w:color w:val="000000"/>
          <w:sz w:val="28"/>
          <w:szCs w:val="28"/>
        </w:rPr>
      </w:pPr>
    </w:p>
    <w:p w:rsidR="00CB139A" w:rsidRDefault="00CB139A" w:rsidP="00CB139A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1. Актуализация проблемы.</w:t>
      </w:r>
      <w:r>
        <w:rPr>
          <w:rStyle w:val="c2"/>
          <w:color w:val="000000"/>
          <w:sz w:val="28"/>
          <w:szCs w:val="28"/>
        </w:rPr>
        <w:t> </w:t>
      </w:r>
    </w:p>
    <w:p w:rsidR="00FA3DCB" w:rsidRDefault="00FA3DCB" w:rsidP="00FA3DCB">
      <w:pPr>
        <w:pStyle w:val="c8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Уважаемые коллеги, все мы очень разные и неповторимые, но есть то, что  нас объединяет, наша страна. </w:t>
      </w:r>
      <w:r>
        <w:rPr>
          <w:rStyle w:val="c15"/>
          <w:color w:val="000000"/>
          <w:sz w:val="28"/>
          <w:szCs w:val="28"/>
        </w:rPr>
        <w:t>Об актуальности патриотического воспитания в современных условиях говорится в Федеральной образовательной программе дошкольного образования, э</w:t>
      </w:r>
      <w:r>
        <w:rPr>
          <w:rStyle w:val="c2"/>
          <w:color w:val="000000"/>
          <w:sz w:val="28"/>
          <w:szCs w:val="28"/>
        </w:rPr>
        <w:t>то и определило выбор темы моего самообразования и выступления на мастер-классе.</w:t>
      </w:r>
    </w:p>
    <w:p w:rsidR="006B0BA8" w:rsidRDefault="00CB139A" w:rsidP="006B0BA8">
      <w:pPr>
        <w:pStyle w:val="c8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Всем известно то, что заложено в детстве, определяет всю дальнейшую жизнь человека. </w:t>
      </w:r>
      <w:r w:rsidR="006B0BA8">
        <w:rPr>
          <w:rStyle w:val="c2"/>
          <w:color w:val="000000"/>
          <w:sz w:val="28"/>
          <w:szCs w:val="28"/>
        </w:rPr>
        <w:t>Несомненно, сердцем России является Москва, но каждый ли из Вас был в Москве, каждый ли смог увидеть воочию ее достопримечательности? Думаю, что нет, тогда возникает вопрос, какой же город  или</w:t>
      </w:r>
      <w:r w:rsidR="00FA3DCB">
        <w:rPr>
          <w:rStyle w:val="c2"/>
          <w:color w:val="000000"/>
          <w:sz w:val="28"/>
          <w:szCs w:val="28"/>
        </w:rPr>
        <w:t xml:space="preserve"> посёлок</w:t>
      </w:r>
      <w:r w:rsidR="006B0BA8">
        <w:rPr>
          <w:rStyle w:val="c2"/>
          <w:color w:val="000000"/>
          <w:sz w:val="28"/>
          <w:szCs w:val="28"/>
        </w:rPr>
        <w:t xml:space="preserve"> является для нас родным и близким? </w:t>
      </w:r>
      <w:r>
        <w:rPr>
          <w:rStyle w:val="c2"/>
          <w:color w:val="000000"/>
          <w:sz w:val="28"/>
          <w:szCs w:val="28"/>
        </w:rPr>
        <w:t xml:space="preserve">Давайте на мгновение представим, что вот этот куб (показывает) означает маленького человека, который родился. В ходе нашей совместной деятельности мы наполним его теми качествами, которые определят богатый духовный мир человека, который любит свою родину, </w:t>
      </w:r>
      <w:r w:rsidR="00FA3DCB">
        <w:rPr>
          <w:rStyle w:val="c2"/>
          <w:color w:val="000000"/>
          <w:sz w:val="28"/>
          <w:szCs w:val="28"/>
        </w:rPr>
        <w:t xml:space="preserve">и </w:t>
      </w:r>
      <w:r>
        <w:rPr>
          <w:rStyle w:val="c2"/>
          <w:color w:val="000000"/>
          <w:sz w:val="28"/>
          <w:szCs w:val="28"/>
        </w:rPr>
        <w:t>мы создадим  </w:t>
      </w:r>
      <w:r w:rsidR="006B0BA8">
        <w:rPr>
          <w:rStyle w:val="c2"/>
          <w:color w:val="000000"/>
          <w:sz w:val="28"/>
          <w:szCs w:val="28"/>
        </w:rPr>
        <w:t xml:space="preserve">многофункциональный куб </w:t>
      </w:r>
      <w:r>
        <w:rPr>
          <w:rStyle w:val="c2"/>
          <w:color w:val="000000"/>
          <w:sz w:val="28"/>
          <w:szCs w:val="28"/>
        </w:rPr>
        <w:t>«</w:t>
      </w:r>
      <w:r w:rsidR="00DF5C06" w:rsidRPr="00DF5C06">
        <w:rPr>
          <w:rStyle w:val="c4"/>
          <w:b/>
          <w:bCs/>
          <w:color w:val="000000"/>
          <w:sz w:val="28"/>
          <w:szCs w:val="28"/>
        </w:rPr>
        <w:t>Мы патриоты своей Родины</w:t>
      </w:r>
      <w:r>
        <w:rPr>
          <w:rStyle w:val="c2"/>
          <w:color w:val="000000"/>
          <w:sz w:val="28"/>
          <w:szCs w:val="28"/>
        </w:rPr>
        <w:t>».</w:t>
      </w:r>
      <w:r w:rsidR="006B0BA8" w:rsidRPr="006B0BA8">
        <w:rPr>
          <w:rStyle w:val="c15"/>
          <w:color w:val="000000"/>
          <w:sz w:val="28"/>
          <w:szCs w:val="28"/>
        </w:rPr>
        <w:t xml:space="preserve"> </w:t>
      </w:r>
    </w:p>
    <w:p w:rsidR="006B0BA8" w:rsidRPr="00FA3DCB" w:rsidRDefault="006B0BA8" w:rsidP="00FA3DCB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FA3DCB">
        <w:rPr>
          <w:color w:val="212529"/>
          <w:sz w:val="28"/>
          <w:szCs w:val="28"/>
        </w:rPr>
        <w:t>Достоинства этого куба:</w:t>
      </w:r>
    </w:p>
    <w:p w:rsidR="006B0BA8" w:rsidRPr="00FA3DCB" w:rsidRDefault="006B0BA8" w:rsidP="00FA3DCB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FA3DCB">
        <w:rPr>
          <w:color w:val="212529"/>
          <w:sz w:val="28"/>
          <w:szCs w:val="28"/>
        </w:rPr>
        <w:t>Куб удобен в использовании.</w:t>
      </w:r>
    </w:p>
    <w:p w:rsidR="006B0BA8" w:rsidRPr="00FA3DCB" w:rsidRDefault="006B0BA8" w:rsidP="00FA3DCB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FA3DCB">
        <w:rPr>
          <w:color w:val="212529"/>
          <w:sz w:val="28"/>
          <w:szCs w:val="28"/>
        </w:rPr>
        <w:t>Участвовать в игре и в выполнении заданий может один ребёнок или вся группа детей одновременно.</w:t>
      </w:r>
    </w:p>
    <w:p w:rsidR="006B0BA8" w:rsidRPr="00FA3DCB" w:rsidRDefault="006B0BA8" w:rsidP="00FA3DCB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FA3DCB">
        <w:rPr>
          <w:color w:val="212529"/>
          <w:sz w:val="28"/>
          <w:szCs w:val="28"/>
        </w:rPr>
        <w:t>Куб можно переставлять, переносить – он мобильный.</w:t>
      </w:r>
    </w:p>
    <w:p w:rsidR="006B0BA8" w:rsidRPr="00FA3DCB" w:rsidRDefault="006B0BA8" w:rsidP="00FA3DCB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FA3DCB">
        <w:rPr>
          <w:color w:val="212529"/>
          <w:sz w:val="28"/>
          <w:szCs w:val="28"/>
        </w:rPr>
        <w:lastRenderedPageBreak/>
        <w:t xml:space="preserve">Куб даёт возможность использовать в работе самые разные дидактические игры – он </w:t>
      </w:r>
      <w:proofErr w:type="spellStart"/>
      <w:r w:rsidRPr="00FA3DCB">
        <w:rPr>
          <w:color w:val="212529"/>
          <w:sz w:val="28"/>
          <w:szCs w:val="28"/>
        </w:rPr>
        <w:t>полифункционален</w:t>
      </w:r>
      <w:proofErr w:type="spellEnd"/>
      <w:r w:rsidRPr="00FA3DCB">
        <w:rPr>
          <w:color w:val="212529"/>
          <w:sz w:val="28"/>
          <w:szCs w:val="28"/>
        </w:rPr>
        <w:t>.</w:t>
      </w:r>
    </w:p>
    <w:p w:rsidR="006B0BA8" w:rsidRPr="00FA3DCB" w:rsidRDefault="006B0BA8" w:rsidP="00FA3DCB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FA3DCB">
        <w:rPr>
          <w:color w:val="212529"/>
          <w:sz w:val="28"/>
          <w:szCs w:val="28"/>
        </w:rPr>
        <w:t>Куб объёмный, но удобный для хранения, занимает мало места (вместо макетов природных зон – один куб).</w:t>
      </w:r>
    </w:p>
    <w:p w:rsidR="00DF5C06" w:rsidRPr="00FA3DCB" w:rsidRDefault="00CB139A" w:rsidP="00FA3DCB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</w:t>
      </w:r>
    </w:p>
    <w:p w:rsidR="00DF5C06" w:rsidRPr="00FA3DCB" w:rsidRDefault="00FA3DCB" w:rsidP="00FA3DCB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2. Практикум.</w:t>
      </w:r>
    </w:p>
    <w:p w:rsidR="00DF5C06" w:rsidRPr="00DF5C06" w:rsidRDefault="00421153" w:rsidP="00DF5C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1153"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8"/>
          <w:highlight w:val="yellow"/>
        </w:rPr>
        <w:t>1.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DF5C06" w:rsidRPr="004211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Дидактическая игра «</w:t>
      </w:r>
      <w:r w:rsidR="00A7087A" w:rsidRPr="004211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Сложи </w:t>
      </w:r>
      <w:r w:rsidR="00DF5C06" w:rsidRPr="004211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герб</w:t>
      </w:r>
      <w:r w:rsidR="00A7087A" w:rsidRPr="004211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Амурской области</w:t>
      </w:r>
      <w:r w:rsidR="00DF5C06" w:rsidRPr="004211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»</w:t>
      </w:r>
    </w:p>
    <w:p w:rsidR="00DF5C06" w:rsidRPr="00DF5C06" w:rsidRDefault="00DF5C06" w:rsidP="00DF5C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087A">
        <w:rPr>
          <w:rFonts w:ascii="Times New Roman" w:eastAsia="Times New Roman" w:hAnsi="Times New Roman" w:cs="Times New Roman"/>
          <w:sz w:val="28"/>
          <w:szCs w:val="28"/>
        </w:rPr>
        <w:t>(для детей 5 – 7 лет)</w:t>
      </w:r>
    </w:p>
    <w:p w:rsidR="00421153" w:rsidRPr="00FA3DCB" w:rsidRDefault="00DF5C06" w:rsidP="00FA3DC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sz w:val="28"/>
          <w:szCs w:val="28"/>
        </w:rPr>
      </w:pPr>
      <w:r w:rsidRPr="00DF5C06">
        <w:rPr>
          <w:rFonts w:ascii="Times New Roman" w:eastAsia="Times New Roman" w:hAnsi="Times New Roman" w:cs="Times New Roman"/>
          <w:sz w:val="28"/>
          <w:szCs w:val="28"/>
        </w:rPr>
        <w:t>Цель:</w:t>
      </w:r>
      <w:r w:rsidRPr="00A7087A">
        <w:rPr>
          <w:rFonts w:ascii="Times New Roman" w:eastAsia="Times New Roman" w:hAnsi="Times New Roman" w:cs="Times New Roman"/>
          <w:sz w:val="28"/>
          <w:szCs w:val="28"/>
        </w:rPr>
        <w:t> закрепл</w:t>
      </w:r>
      <w:r w:rsidR="00421153">
        <w:rPr>
          <w:rFonts w:ascii="Times New Roman" w:eastAsia="Times New Roman" w:hAnsi="Times New Roman" w:cs="Times New Roman"/>
          <w:sz w:val="28"/>
          <w:szCs w:val="28"/>
        </w:rPr>
        <w:t xml:space="preserve">ять представления детей о гербе </w:t>
      </w:r>
      <w:r w:rsidR="00421153">
        <w:rPr>
          <w:rFonts w:ascii="Times New Roman" w:eastAsia="Times New Roman" w:hAnsi="Times New Roman" w:cs="Times New Roman"/>
          <w:bCs/>
          <w:iCs/>
          <w:sz w:val="28"/>
          <w:szCs w:val="28"/>
        </w:rPr>
        <w:t>Амурской области.</w:t>
      </w:r>
      <w:r w:rsidRPr="00A7087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21153" w:rsidRPr="00421153" w:rsidRDefault="00421153" w:rsidP="00DF5C0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1153">
        <w:rPr>
          <w:rFonts w:ascii="Times New Roman" w:hAnsi="Times New Roman" w:cs="Times New Roman"/>
          <w:bCs/>
          <w:color w:val="FF0000"/>
          <w:sz w:val="28"/>
          <w:szCs w:val="28"/>
          <w:highlight w:val="yellow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1153">
        <w:rPr>
          <w:rFonts w:ascii="Times New Roman" w:hAnsi="Times New Roman" w:cs="Times New Roman"/>
          <w:b/>
          <w:bCs/>
          <w:sz w:val="28"/>
          <w:szCs w:val="28"/>
        </w:rPr>
        <w:t xml:space="preserve">Дидактическая игра «Собери </w:t>
      </w:r>
      <w:r w:rsidR="000D5D40" w:rsidRPr="00421153">
        <w:rPr>
          <w:rFonts w:ascii="Times New Roman" w:hAnsi="Times New Roman" w:cs="Times New Roman"/>
          <w:b/>
          <w:bCs/>
          <w:sz w:val="28"/>
          <w:szCs w:val="28"/>
        </w:rPr>
        <w:t xml:space="preserve"> флаг</w:t>
      </w:r>
      <w:r w:rsidRPr="004211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Амурской области</w:t>
      </w:r>
      <w:r w:rsidR="000D5D40" w:rsidRPr="0042115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F5C06" w:rsidRPr="00DF5C06" w:rsidRDefault="000D5D40" w:rsidP="00512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87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F5C06" w:rsidRPr="00DF5C06">
        <w:rPr>
          <w:rFonts w:ascii="Times New Roman" w:eastAsia="Times New Roman" w:hAnsi="Times New Roman" w:cs="Times New Roman"/>
          <w:bCs/>
          <w:sz w:val="28"/>
          <w:szCs w:val="28"/>
        </w:rPr>
        <w:t>Цель:</w:t>
      </w:r>
      <w:r w:rsidR="00512B2F" w:rsidRPr="00512B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2B2F" w:rsidRPr="00DF5C06">
        <w:rPr>
          <w:rFonts w:ascii="Times New Roman" w:eastAsia="Times New Roman" w:hAnsi="Times New Roman" w:cs="Times New Roman"/>
          <w:sz w:val="28"/>
          <w:szCs w:val="28"/>
        </w:rPr>
        <w:t>Формирование знаний о флаге и его символике цвета</w:t>
      </w:r>
      <w:r w:rsidR="00512B2F">
        <w:rPr>
          <w:rFonts w:ascii="Times New Roman" w:eastAsia="Times New Roman" w:hAnsi="Times New Roman" w:cs="Times New Roman"/>
          <w:sz w:val="28"/>
          <w:szCs w:val="28"/>
        </w:rPr>
        <w:t>, р</w:t>
      </w:r>
      <w:r w:rsidR="00DF5C06" w:rsidRPr="00DF5C06">
        <w:rPr>
          <w:rFonts w:ascii="Times New Roman" w:eastAsia="Times New Roman" w:hAnsi="Times New Roman" w:cs="Times New Roman"/>
          <w:sz w:val="28"/>
          <w:szCs w:val="28"/>
        </w:rPr>
        <w:t>азвитие у детей чувства патриотизма и любви  к своей Родине.</w:t>
      </w:r>
    </w:p>
    <w:p w:rsidR="00DF5C06" w:rsidRPr="00DF5C06" w:rsidRDefault="00DF5C06" w:rsidP="00DF5C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C06">
        <w:rPr>
          <w:rFonts w:ascii="Times New Roman" w:eastAsia="Times New Roman" w:hAnsi="Times New Roman" w:cs="Times New Roman"/>
          <w:bCs/>
          <w:sz w:val="28"/>
          <w:szCs w:val="28"/>
        </w:rPr>
        <w:t>Задачи:</w:t>
      </w:r>
    </w:p>
    <w:p w:rsidR="00DF5C06" w:rsidRPr="00DF5C06" w:rsidRDefault="00DF5C06" w:rsidP="00512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C06">
        <w:rPr>
          <w:rFonts w:ascii="Times New Roman" w:eastAsia="Times New Roman" w:hAnsi="Times New Roman" w:cs="Times New Roman"/>
          <w:sz w:val="28"/>
          <w:szCs w:val="28"/>
        </w:rPr>
        <w:t>Формировать чувство любви к родному краю на основе приобщения к родной природе культуре и традициям</w:t>
      </w:r>
    </w:p>
    <w:p w:rsidR="00DF5C06" w:rsidRPr="00DF5C06" w:rsidRDefault="00DF5C06" w:rsidP="00512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5C06">
        <w:rPr>
          <w:rFonts w:ascii="Times New Roman" w:eastAsia="Times New Roman" w:hAnsi="Times New Roman" w:cs="Times New Roman"/>
          <w:sz w:val="28"/>
          <w:szCs w:val="28"/>
        </w:rPr>
        <w:t>Представление о России как о Родной стране</w:t>
      </w:r>
    </w:p>
    <w:p w:rsidR="00421153" w:rsidRPr="00FA3DCB" w:rsidRDefault="00DF5C06" w:rsidP="00421153">
      <w:pPr>
        <w:shd w:val="clear" w:color="auto" w:fill="FFFFFF"/>
        <w:spacing w:after="0" w:line="240" w:lineRule="auto"/>
        <w:rPr>
          <w:rStyle w:val="a6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DF5C06">
        <w:rPr>
          <w:rFonts w:ascii="Times New Roman" w:eastAsia="Times New Roman" w:hAnsi="Times New Roman" w:cs="Times New Roman"/>
          <w:sz w:val="28"/>
          <w:szCs w:val="28"/>
        </w:rPr>
        <w:t>Воспитывать гражданско-патриотические чувства через изучение государственной символики России.</w:t>
      </w:r>
    </w:p>
    <w:p w:rsidR="00421153" w:rsidRDefault="00421153" w:rsidP="00421153">
      <w:pPr>
        <w:shd w:val="clear" w:color="auto" w:fill="FFFFFF"/>
        <w:spacing w:after="0" w:line="240" w:lineRule="auto"/>
        <w:rPr>
          <w:b/>
          <w:sz w:val="28"/>
          <w:szCs w:val="28"/>
          <w:shd w:val="clear" w:color="auto" w:fill="FFFFFF"/>
        </w:rPr>
      </w:pPr>
      <w:r w:rsidRPr="00421153">
        <w:rPr>
          <w:rStyle w:val="a6"/>
          <w:rFonts w:ascii="Times New Roman" w:hAnsi="Times New Roman" w:cs="Times New Roman"/>
          <w:color w:val="FF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3.</w:t>
      </w:r>
      <w:r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153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Дидактическая игра</w:t>
      </w:r>
      <w:r w:rsidRPr="004211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«Что рассказывает карта</w:t>
      </w:r>
      <w:r w:rsidRPr="00421153">
        <w:rPr>
          <w:b/>
          <w:bCs/>
          <w:iCs/>
          <w:sz w:val="28"/>
          <w:szCs w:val="28"/>
        </w:rPr>
        <w:t xml:space="preserve"> </w:t>
      </w:r>
      <w:r w:rsidRPr="004211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Амурской области</w:t>
      </w:r>
      <w:r w:rsidRPr="004211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Pr="00421153">
        <w:rPr>
          <w:b/>
          <w:sz w:val="28"/>
          <w:szCs w:val="28"/>
          <w:shd w:val="clear" w:color="auto" w:fill="FFFFFF"/>
        </w:rPr>
        <w:t>.</w:t>
      </w:r>
    </w:p>
    <w:p w:rsidR="00512B2F" w:rsidRDefault="00421153" w:rsidP="0042115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закрепить умения детей «читать» карту, знания детей о значении каждого цвета на карте (синий — море, зелёный — леса и т.д.) </w:t>
      </w:r>
    </w:p>
    <w:p w:rsidR="00A7087A" w:rsidRPr="00FA3DCB" w:rsidRDefault="00421153" w:rsidP="00FA3D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>Ход игры: воспитатель показывает иллюстрацию с изображением моря, леса, гор, пустыни и просит показать, как они обозначены на карте.</w:t>
      </w:r>
    </w:p>
    <w:p w:rsidR="00421153" w:rsidRDefault="00421153" w:rsidP="00421153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153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5D40" w:rsidRPr="00421153">
        <w:rPr>
          <w:rFonts w:ascii="Times New Roman" w:hAnsi="Times New Roman" w:cs="Times New Roman"/>
          <w:b/>
          <w:bCs/>
          <w:sz w:val="28"/>
          <w:szCs w:val="28"/>
        </w:rPr>
        <w:t>Дидактическая игра</w:t>
      </w:r>
      <w:r w:rsidRPr="00421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1153">
        <w:rPr>
          <w:rFonts w:ascii="Times New Roman" w:hAnsi="Times New Roman" w:cs="Times New Roman"/>
          <w:b/>
          <w:bCs/>
          <w:sz w:val="28"/>
          <w:szCs w:val="28"/>
        </w:rPr>
        <w:t>«П</w:t>
      </w:r>
      <w:r w:rsidR="000D5D40" w:rsidRPr="00421153">
        <w:rPr>
          <w:rFonts w:ascii="Times New Roman" w:hAnsi="Times New Roman" w:cs="Times New Roman"/>
          <w:b/>
          <w:bCs/>
          <w:sz w:val="28"/>
          <w:szCs w:val="28"/>
        </w:rPr>
        <w:t>исатели и их произведения</w:t>
      </w:r>
      <w:r w:rsidRPr="00421153">
        <w:rPr>
          <w:rFonts w:ascii="Times New Roman" w:hAnsi="Times New Roman" w:cs="Times New Roman"/>
          <w:b/>
          <w:sz w:val="28"/>
          <w:szCs w:val="28"/>
        </w:rPr>
        <w:t xml:space="preserve"> Амурской области</w:t>
      </w:r>
      <w:r w:rsidR="000D5D40" w:rsidRPr="0042115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21153" w:rsidRPr="00FA3DCB" w:rsidRDefault="000D5D40" w:rsidP="00FA3DCB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87A">
        <w:rPr>
          <w:rFonts w:ascii="Times New Roman" w:eastAsia="Times New Roman" w:hAnsi="Times New Roman" w:cs="Times New Roman"/>
          <w:bCs/>
          <w:sz w:val="28"/>
          <w:szCs w:val="28"/>
        </w:rPr>
        <w:t>Цель:</w:t>
      </w:r>
      <w:r w:rsidRPr="00A7087A">
        <w:rPr>
          <w:rFonts w:ascii="Times New Roman" w:eastAsia="Times New Roman" w:hAnsi="Times New Roman" w:cs="Times New Roman"/>
          <w:sz w:val="28"/>
          <w:szCs w:val="28"/>
        </w:rPr>
        <w:t xml:space="preserve"> закреплять знания детей о писателях, поэтах </w:t>
      </w:r>
      <w:r w:rsidR="00A7087A" w:rsidRPr="00A7087A">
        <w:rPr>
          <w:rFonts w:ascii="Times New Roman" w:hAnsi="Times New Roman" w:cs="Times New Roman"/>
          <w:sz w:val="28"/>
          <w:szCs w:val="28"/>
        </w:rPr>
        <w:t xml:space="preserve">Амурской области </w:t>
      </w:r>
      <w:r w:rsidRPr="00A7087A">
        <w:rPr>
          <w:rFonts w:ascii="Times New Roman" w:eastAsia="Times New Roman" w:hAnsi="Times New Roman" w:cs="Times New Roman"/>
          <w:sz w:val="28"/>
          <w:szCs w:val="28"/>
        </w:rPr>
        <w:t>и их произведениях</w:t>
      </w:r>
      <w:r w:rsidR="00A7087A" w:rsidRPr="00A7087A">
        <w:rPr>
          <w:rFonts w:ascii="Times New Roman" w:hAnsi="Times New Roman" w:cs="Times New Roman"/>
          <w:sz w:val="28"/>
          <w:szCs w:val="28"/>
        </w:rPr>
        <w:t>.</w:t>
      </w:r>
    </w:p>
    <w:p w:rsidR="00421153" w:rsidRPr="00421153" w:rsidRDefault="00421153" w:rsidP="00421153">
      <w:pPr>
        <w:spacing w:after="0"/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21153">
        <w:rPr>
          <w:rStyle w:val="a6"/>
          <w:rFonts w:ascii="Times New Roman" w:hAnsi="Times New Roman" w:cs="Times New Roman"/>
          <w:color w:val="FF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5.</w:t>
      </w:r>
      <w:r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153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Дидактическая игра:  «Народы, проживающие на Амурской земли».</w:t>
      </w:r>
    </w:p>
    <w:p w:rsidR="00512B2F" w:rsidRDefault="00421153" w:rsidP="0042115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формирование представлений о народах, проживающих на территории </w:t>
      </w:r>
      <w:r w:rsidR="00512B2F" w:rsidRPr="00A7087A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Амурской области</w:t>
      </w:r>
      <w:r w:rsidR="00512B2F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21153" w:rsidRPr="00A7087A" w:rsidRDefault="00421153" w:rsidP="00FA3D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Задачи: закреплять и </w:t>
      </w:r>
      <w:proofErr w:type="spellStart"/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системотизировать</w:t>
      </w:r>
      <w:proofErr w:type="spellEnd"/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знания о народах: русские, якуты, буряты ; о некоторых сторонах их быта и культуры: жилище, национальный костюм, музыкальные инструменты, сказки; воспитывать толерантность и любовь к Родине.</w:t>
      </w:r>
    </w:p>
    <w:p w:rsidR="00512B2F" w:rsidRDefault="00421153" w:rsidP="00512B2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153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  <w:t>6.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087A" w:rsidRPr="00421153">
        <w:rPr>
          <w:rFonts w:ascii="Times New Roman" w:hAnsi="Times New Roman" w:cs="Times New Roman"/>
          <w:b/>
          <w:bCs/>
          <w:sz w:val="28"/>
          <w:szCs w:val="28"/>
        </w:rPr>
        <w:t>Дидактическая игра</w:t>
      </w:r>
      <w:r w:rsidRPr="004211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087A" w:rsidRPr="00421153">
        <w:rPr>
          <w:rFonts w:ascii="Times New Roman" w:hAnsi="Times New Roman" w:cs="Times New Roman"/>
          <w:b/>
          <w:bCs/>
          <w:sz w:val="28"/>
          <w:szCs w:val="28"/>
        </w:rPr>
        <w:t>«Растения</w:t>
      </w:r>
      <w:r w:rsidR="00A7087A" w:rsidRPr="00421153">
        <w:rPr>
          <w:rFonts w:ascii="Times New Roman" w:hAnsi="Times New Roman" w:cs="Times New Roman"/>
          <w:b/>
          <w:sz w:val="28"/>
          <w:szCs w:val="28"/>
        </w:rPr>
        <w:t xml:space="preserve"> Амурской области</w:t>
      </w:r>
      <w:r w:rsidR="00A7087A" w:rsidRPr="00421153">
        <w:rPr>
          <w:rFonts w:ascii="Times New Roman" w:hAnsi="Times New Roman" w:cs="Times New Roman"/>
          <w:b/>
          <w:bCs/>
          <w:sz w:val="28"/>
          <w:szCs w:val="28"/>
        </w:rPr>
        <w:t xml:space="preserve"> »</w:t>
      </w:r>
    </w:p>
    <w:p w:rsidR="000D5D40" w:rsidRPr="00512B2F" w:rsidRDefault="000D5D40" w:rsidP="00512B2F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7087A">
        <w:rPr>
          <w:rFonts w:ascii="Times New Roman" w:eastAsia="Times New Roman" w:hAnsi="Times New Roman" w:cs="Times New Roman"/>
          <w:bCs/>
          <w:sz w:val="28"/>
          <w:szCs w:val="28"/>
        </w:rPr>
        <w:t>Цель:</w:t>
      </w:r>
      <w:r w:rsidRPr="00A7087A">
        <w:rPr>
          <w:rFonts w:ascii="Times New Roman" w:eastAsia="Times New Roman" w:hAnsi="Times New Roman" w:cs="Times New Roman"/>
          <w:sz w:val="28"/>
          <w:szCs w:val="28"/>
        </w:rPr>
        <w:t> закрепить представление об особенностях внешнего вида растений, учить самостоятельно описывать внешний вид растений.</w:t>
      </w:r>
    </w:p>
    <w:p w:rsidR="00A7087A" w:rsidRPr="00A7087A" w:rsidRDefault="00A7087A" w:rsidP="00421153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1153" w:rsidRDefault="00421153" w:rsidP="00421153">
      <w:pPr>
        <w:spacing w:after="0"/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0D5D40" w:rsidRPr="00421153" w:rsidRDefault="00421153" w:rsidP="00512B2F">
      <w:pPr>
        <w:spacing w:after="0"/>
        <w:jc w:val="center"/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21153">
        <w:rPr>
          <w:rStyle w:val="a6"/>
          <w:rFonts w:ascii="Times New Roman" w:hAnsi="Times New Roman" w:cs="Times New Roman"/>
          <w:color w:val="FF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7.</w:t>
      </w:r>
      <w:r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D5D40" w:rsidRPr="00421153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Дидактическая игра: лото «Достопримечательности Амурской области».</w:t>
      </w:r>
    </w:p>
    <w:p w:rsidR="000D5D40" w:rsidRPr="00A7087A" w:rsidRDefault="000D5D40" w:rsidP="00421153">
      <w:pPr>
        <w:spacing w:after="0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7087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Цель:</w:t>
      </w:r>
      <w:r w:rsidRPr="00A708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12B2F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акрепить знания о достопримечательностях </w:t>
      </w:r>
      <w:r w:rsidRPr="00A7087A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Амурской области</w:t>
      </w: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>. Определить место их расположения, дать их описание и назначение</w:t>
      </w:r>
    </w:p>
    <w:p w:rsidR="00421153" w:rsidRDefault="000D5D40" w:rsidP="00421153">
      <w:pPr>
        <w:spacing w:after="0"/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7087A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 </w:t>
      </w:r>
    </w:p>
    <w:p w:rsidR="000D5D40" w:rsidRPr="00421153" w:rsidRDefault="00421153" w:rsidP="00512B2F">
      <w:pPr>
        <w:spacing w:after="0"/>
        <w:jc w:val="center"/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21153">
        <w:rPr>
          <w:rStyle w:val="a6"/>
          <w:rFonts w:ascii="Times New Roman" w:hAnsi="Times New Roman" w:cs="Times New Roman"/>
          <w:color w:val="FF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8.</w:t>
      </w:r>
      <w:r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D5D40" w:rsidRPr="00421153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Дидактическая игра: лото «Семь чудес Амурской земли».</w:t>
      </w:r>
    </w:p>
    <w:p w:rsidR="000D5D40" w:rsidRPr="00512B2F" w:rsidRDefault="000D5D40" w:rsidP="00421153">
      <w:pPr>
        <w:spacing w:after="0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7087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12B2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="00512B2F" w:rsidRPr="00512B2F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512B2F" w:rsidRPr="00512B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 уникальность Приамурья, привлекая внимание к природным и духовным ценностям Амурской области; понять необходимость беречь и хранить то, что досталось нам от предыдущих поколений.</w:t>
      </w:r>
    </w:p>
    <w:p w:rsidR="00421153" w:rsidRPr="00A7087A" w:rsidRDefault="00421153" w:rsidP="00421153">
      <w:pPr>
        <w:spacing w:after="0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421153" w:rsidRDefault="00421153" w:rsidP="0042115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1153">
        <w:rPr>
          <w:rStyle w:val="a6"/>
          <w:rFonts w:ascii="Times New Roman" w:hAnsi="Times New Roman" w:cs="Times New Roman"/>
          <w:color w:val="FF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9.</w:t>
      </w:r>
      <w:r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21153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Дидактическая игра: лото «Животные</w:t>
      </w:r>
      <w:r w:rsidRPr="00421153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Pr="00421153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».</w:t>
      </w:r>
      <w:r w:rsidRPr="00A7087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Цель:</w:t>
      </w:r>
      <w:r w:rsidR="00512B2F">
        <w:rPr>
          <w:rFonts w:ascii="Times New Roman" w:hAnsi="Times New Roman" w:cs="Times New Roman"/>
          <w:sz w:val="28"/>
          <w:szCs w:val="28"/>
          <w:shd w:val="clear" w:color="auto" w:fill="FFFFFF"/>
        </w:rPr>
        <w:t> з</w:t>
      </w:r>
      <w:r w:rsidRPr="00A7087A">
        <w:rPr>
          <w:rFonts w:ascii="Times New Roman" w:hAnsi="Times New Roman" w:cs="Times New Roman"/>
          <w:sz w:val="28"/>
          <w:szCs w:val="28"/>
          <w:shd w:val="clear" w:color="auto" w:fill="FFFFFF"/>
        </w:rPr>
        <w:t>акрепление знаний детей о животных, умение различать и находить нужного животного.</w:t>
      </w:r>
    </w:p>
    <w:p w:rsidR="00FA3DCB" w:rsidRPr="00FA3DCB" w:rsidRDefault="00FA3DCB" w:rsidP="00FA3DCB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Молодцы, вот и получилась у нас светлая, с богатым внутренним миром, активная личность, которая знает и любит свою Родину.</w:t>
      </w:r>
    </w:p>
    <w:p w:rsidR="00FA3DCB" w:rsidRDefault="00FA3DCB" w:rsidP="00FA3DCB">
      <w:pPr>
        <w:pStyle w:val="c7"/>
        <w:shd w:val="clear" w:color="auto" w:fill="FFFFFF"/>
        <w:spacing w:before="0" w:beforeAutospacing="0" w:after="0" w:afterAutospacing="0"/>
        <w:ind w:hanging="358"/>
        <w:rPr>
          <w:rFonts w:ascii="Calibri" w:hAnsi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3. Рефлексия</w:t>
      </w:r>
    </w:p>
    <w:p w:rsidR="00FA3DCB" w:rsidRDefault="00FA3DCB" w:rsidP="00FA3DCB">
      <w:pPr>
        <w:pStyle w:val="c9"/>
        <w:shd w:val="clear" w:color="auto" w:fill="FFFFFF"/>
        <w:spacing w:before="0" w:beforeAutospacing="0" w:after="0" w:afterAutospacing="0"/>
        <w:ind w:left="-358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Уважаемые коллеги, вот подходит к концу наша встреча, а у нас осталась пустая еще одна сторона куба.  Предлагаю вам оценить работу, проделанную на мастер - классе и выбрать, как поступить с полученной информацией. Перед вами картинка рефлексии, посмотрите на свою ладонь, каждый палец соответствует позиции определённого  высказывания.</w:t>
      </w:r>
    </w:p>
    <w:p w:rsidR="00FA3DCB" w:rsidRDefault="00FA3DCB" w:rsidP="00FA3DCB">
      <w:pPr>
        <w:pStyle w:val="c9"/>
        <w:shd w:val="clear" w:color="auto" w:fill="FFFFFF"/>
        <w:spacing w:before="0" w:beforeAutospacing="0" w:after="0" w:afterAutospacing="0"/>
        <w:ind w:left="-358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Надеюсь, что работа в данном направлении будет продолжаться хотя бы для того чтобы заполнить оставшуюся «тайную сторону», которая осталась в самом сердце вашего куба. Удачи вам!</w:t>
      </w:r>
    </w:p>
    <w:p w:rsidR="00FA3DCB" w:rsidRDefault="00FA3DCB" w:rsidP="00FA3DCB">
      <w:pPr>
        <w:pStyle w:val="c9"/>
        <w:shd w:val="clear" w:color="auto" w:fill="FFFFFF"/>
        <w:spacing w:before="0" w:beforeAutospacing="0" w:after="0" w:afterAutospacing="0"/>
        <w:ind w:left="-35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Спасибо за внимание!</w:t>
      </w:r>
    </w:p>
    <w:p w:rsidR="00421153" w:rsidRDefault="00421153" w:rsidP="00421153">
      <w:pPr>
        <w:pStyle w:val="a7"/>
        <w:spacing w:before="0" w:beforeAutospacing="0" w:after="0" w:afterAutospacing="0"/>
        <w:rPr>
          <w:rStyle w:val="a6"/>
          <w:sz w:val="28"/>
          <w:szCs w:val="28"/>
          <w:bdr w:val="none" w:sz="0" w:space="0" w:color="auto" w:frame="1"/>
          <w:shd w:val="clear" w:color="auto" w:fill="FFFFFF"/>
        </w:rPr>
      </w:pPr>
    </w:p>
    <w:sectPr w:rsidR="00421153" w:rsidSect="00D1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C58E5"/>
    <w:multiLevelType w:val="multilevel"/>
    <w:tmpl w:val="4A2CE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D0F090D"/>
    <w:multiLevelType w:val="multilevel"/>
    <w:tmpl w:val="5E0C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B139A"/>
    <w:rsid w:val="000D5D40"/>
    <w:rsid w:val="00421153"/>
    <w:rsid w:val="00512B2F"/>
    <w:rsid w:val="005B3ECD"/>
    <w:rsid w:val="006B0BA8"/>
    <w:rsid w:val="00A7087A"/>
    <w:rsid w:val="00CB139A"/>
    <w:rsid w:val="00D1184C"/>
    <w:rsid w:val="00D24DA6"/>
    <w:rsid w:val="00DC25D1"/>
    <w:rsid w:val="00DF5C06"/>
    <w:rsid w:val="00FA3DCB"/>
    <w:rsid w:val="00FB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B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B139A"/>
  </w:style>
  <w:style w:type="character" w:customStyle="1" w:styleId="c2">
    <w:name w:val="c2"/>
    <w:basedOn w:val="a0"/>
    <w:rsid w:val="00CB139A"/>
  </w:style>
  <w:style w:type="character" w:customStyle="1" w:styleId="c13">
    <w:name w:val="c13"/>
    <w:basedOn w:val="a0"/>
    <w:rsid w:val="00CB139A"/>
  </w:style>
  <w:style w:type="character" w:customStyle="1" w:styleId="c10">
    <w:name w:val="c10"/>
    <w:basedOn w:val="a0"/>
    <w:rsid w:val="00CB139A"/>
  </w:style>
  <w:style w:type="character" w:customStyle="1" w:styleId="c1">
    <w:name w:val="c1"/>
    <w:basedOn w:val="a0"/>
    <w:rsid w:val="00CB139A"/>
  </w:style>
  <w:style w:type="paragraph" w:customStyle="1" w:styleId="c7">
    <w:name w:val="c7"/>
    <w:basedOn w:val="a"/>
    <w:rsid w:val="00CB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B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CB139A"/>
  </w:style>
  <w:style w:type="character" w:customStyle="1" w:styleId="c16">
    <w:name w:val="c16"/>
    <w:basedOn w:val="a0"/>
    <w:rsid w:val="00CB139A"/>
  </w:style>
  <w:style w:type="paragraph" w:customStyle="1" w:styleId="c8">
    <w:name w:val="c8"/>
    <w:basedOn w:val="a"/>
    <w:rsid w:val="00CB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CB139A"/>
  </w:style>
  <w:style w:type="character" w:customStyle="1" w:styleId="c18">
    <w:name w:val="c18"/>
    <w:basedOn w:val="a0"/>
    <w:rsid w:val="00CB139A"/>
  </w:style>
  <w:style w:type="paragraph" w:customStyle="1" w:styleId="c9">
    <w:name w:val="c9"/>
    <w:basedOn w:val="a"/>
    <w:rsid w:val="00CB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B1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39A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DF5C06"/>
  </w:style>
  <w:style w:type="paragraph" w:styleId="a5">
    <w:name w:val="List Paragraph"/>
    <w:basedOn w:val="a"/>
    <w:uiPriority w:val="34"/>
    <w:qFormat/>
    <w:rsid w:val="000D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0D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D5D40"/>
    <w:rPr>
      <w:b/>
      <w:bCs/>
    </w:rPr>
  </w:style>
  <w:style w:type="paragraph" w:styleId="a7">
    <w:name w:val="Normal (Web)"/>
    <w:basedOn w:val="a"/>
    <w:uiPriority w:val="99"/>
    <w:semiHidden/>
    <w:unhideWhenUsed/>
    <w:rsid w:val="00A7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2024-11-25T15:24:00Z</cp:lastPrinted>
  <dcterms:created xsi:type="dcterms:W3CDTF">2024-11-24T13:49:00Z</dcterms:created>
  <dcterms:modified xsi:type="dcterms:W3CDTF">2024-11-25T15:26:00Z</dcterms:modified>
</cp:coreProperties>
</file>