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5" w:rsidRPr="00692EA5" w:rsidRDefault="00692EA5" w:rsidP="00513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r w:rsidRPr="00692E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Информационный</w:t>
      </w:r>
      <w:r w:rsidRPr="00692EA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 паспорт педагогической династии</w:t>
      </w:r>
    </w:p>
    <w:p w:rsidR="00692EA5" w:rsidRPr="00692EA5" w:rsidRDefault="00692EA5" w:rsidP="00692E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692EA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Династия: </w:t>
      </w:r>
      <w:proofErr w:type="spellStart"/>
      <w:r w:rsidRPr="00692EA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>Матафоновых</w:t>
      </w:r>
      <w:proofErr w:type="spellEnd"/>
    </w:p>
    <w:p w:rsidR="00692EA5" w:rsidRPr="00692EA5" w:rsidRDefault="00692EA5" w:rsidP="00692E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692EA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Общий педагогический стаж</w:t>
      </w:r>
      <w:r w:rsidRPr="00692EA5">
        <w:rPr>
          <w:rFonts w:ascii="Times New Roman" w:eastAsia="Times New Roman" w:hAnsi="Times New Roman" w:cs="Times New Roman"/>
          <w:color w:val="2C2D2E"/>
          <w:sz w:val="28"/>
          <w:szCs w:val="28"/>
        </w:rPr>
        <w:t>: 215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1282"/>
        <w:gridCol w:w="1784"/>
        <w:gridCol w:w="1811"/>
        <w:gridCol w:w="1859"/>
        <w:gridCol w:w="1203"/>
        <w:gridCol w:w="1631"/>
        <w:gridCol w:w="1564"/>
        <w:gridCol w:w="1866"/>
      </w:tblGrid>
      <w:tr w:rsidR="00DC0648" w:rsidRPr="00692EA5" w:rsidTr="00513DF1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члена династии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рождения, или годы жизни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Годы работы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которую занимает (занимал) в учебном заведении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Предметы, которые преподаёт (преподавал)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Заслуги и достижения, отраслевые награды (при наличии)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Константинович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14.10.1920-18.09.1991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Зейско-Учурского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заведующий Петровской начальной школой;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Тыгдинского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Т.А.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1939 по 1980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(41 год)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классов; заведующий</w:t>
            </w:r>
          </w:p>
          <w:p w:rsidR="00692EA5" w:rsidRPr="00692EA5" w:rsidRDefault="00692EA5" w:rsidP="0088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Горкинской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школы;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военрук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военрук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просвещения, орден Красной звезды, медаль за доблестный труд, медаль «Ветеран труда»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13.05.1918-29.07.199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началдьных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692EA5" w:rsidRPr="00692EA5" w:rsidRDefault="00692EA5" w:rsidP="0088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Т.А.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880D7A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 1941 по 1968 (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0D7A" w:rsidRPr="00692EA5" w:rsidRDefault="00692EA5" w:rsidP="0088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80D7A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="00880D7A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880D7A" w:rsidRPr="00692EA5" w:rsidRDefault="00880D7A" w:rsidP="0088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880D7A" w:rsidP="0088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библиотекарь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Судакова (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) Светлана Романовна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15.10.1941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педагогический институт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Естественно-географический факультет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Урканская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7AA2">
              <w:rPr>
                <w:rFonts w:ascii="Times New Roman" w:eastAsia="Times New Roman" w:hAnsi="Times New Roman" w:cs="Times New Roman"/>
                <w:sz w:val="24"/>
                <w:szCs w:val="24"/>
              </w:rPr>
              <w:t>С 1964 по 2014</w:t>
            </w:r>
          </w:p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(50 лет)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880D7A" w:rsidP="0088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 федерального значения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Братухина (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) Людмила Романовна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23.05.1952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педагогический институт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вечерняя школа Благовещенского района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 г</w:t>
            </w:r>
            <w:proofErr w:type="gram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лаговещенск;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Тыгдинский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«Малыш»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7AA2">
              <w:rPr>
                <w:rFonts w:ascii="Times New Roman" w:eastAsia="Times New Roman" w:hAnsi="Times New Roman" w:cs="Times New Roman"/>
                <w:sz w:val="24"/>
                <w:szCs w:val="24"/>
              </w:rPr>
              <w:t>С 1974 по 2012 (38 лет)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воспитатель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труда областного значения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22.06.1948-13.05.2008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Комсомольск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факультет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Т.А.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1971 по 1979 (8 лет)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Алёна Михайловна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16.02.197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Благовещенски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педагогический университет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C47AA2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образования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Тыгдинская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Т.А.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настоящее время (28 лет)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C0648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DC0648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года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Магдагачинского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2008 (3место)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15.02.1980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педагогический университет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учитель-логопед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Тыгдинское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учреждение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Частное дошкольное учреждение «Детский сад № 241»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2003 по настоящее время (20 лет)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648" w:rsidRPr="00692EA5" w:rsidTr="00513DF1">
        <w:tc>
          <w:tcPr>
            <w:tcW w:w="1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22.05.1996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</w:t>
            </w:r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cean</w:t>
            </w:r>
            <w:proofErr w:type="spellEnd"/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</w:t>
            </w:r>
            <w:r w:rsidRP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международный 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C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переводчик,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</w:t>
            </w:r>
            <w:proofErr w:type="gramStart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692EA5">
              <w:rPr>
                <w:rFonts w:ascii="Calibri" w:eastAsia="Times New Roman" w:hAnsi="Calibri" w:cs="Calibri"/>
              </w:rPr>
              <w:t> 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» Китай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EA5" w:rsidRPr="00692EA5" w:rsidRDefault="00DC0648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2020 по настоящее время (3 года) 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ED06F6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англи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языка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ED06F6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692EA5"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EA5" w:rsidRPr="00692EA5" w:rsidRDefault="00692EA5" w:rsidP="00692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3DF1" w:rsidRDefault="00513DF1" w:rsidP="00513DF1">
      <w:pPr>
        <w:pStyle w:val="a3"/>
        <w:shd w:val="clear" w:color="auto" w:fill="FFFFFF"/>
        <w:spacing w:before="0" w:beforeAutospacing="0"/>
        <w:ind w:firstLine="708"/>
        <w:rPr>
          <w:color w:val="333333"/>
          <w:sz w:val="28"/>
          <w:szCs w:val="28"/>
        </w:rPr>
      </w:pPr>
    </w:p>
    <w:p w:rsidR="00FC5C3D" w:rsidRDefault="00FC5C3D" w:rsidP="00692EA5"/>
    <w:sectPr w:rsidR="00FC5C3D" w:rsidSect="00D13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EA5"/>
    <w:rsid w:val="002C21EA"/>
    <w:rsid w:val="00513DF1"/>
    <w:rsid w:val="00615346"/>
    <w:rsid w:val="00692EA5"/>
    <w:rsid w:val="00880D7A"/>
    <w:rsid w:val="00C47AA2"/>
    <w:rsid w:val="00C554A3"/>
    <w:rsid w:val="00D137C3"/>
    <w:rsid w:val="00DC0648"/>
    <w:rsid w:val="00ED06F6"/>
    <w:rsid w:val="00F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A3"/>
  </w:style>
  <w:style w:type="paragraph" w:styleId="1">
    <w:name w:val="heading 1"/>
    <w:basedOn w:val="a"/>
    <w:link w:val="10"/>
    <w:uiPriority w:val="9"/>
    <w:qFormat/>
    <w:rsid w:val="00692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E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2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2E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92EA5"/>
    <w:rPr>
      <w:color w:val="0000FF"/>
      <w:u w:val="single"/>
    </w:rPr>
  </w:style>
  <w:style w:type="character" w:customStyle="1" w:styleId="ctatext">
    <w:name w:val="ctatext"/>
    <w:basedOn w:val="a0"/>
    <w:rsid w:val="00692EA5"/>
  </w:style>
  <w:style w:type="character" w:customStyle="1" w:styleId="posttitle">
    <w:name w:val="posttitle"/>
    <w:basedOn w:val="a0"/>
    <w:rsid w:val="00692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9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2023-10-22T07:54:00Z</dcterms:created>
  <dcterms:modified xsi:type="dcterms:W3CDTF">2023-12-13T03:16:00Z</dcterms:modified>
</cp:coreProperties>
</file>